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8157C5">
        <w:rPr>
          <w:rFonts w:ascii="Times New Roman" w:hAnsi="Times New Roman"/>
          <w:b/>
          <w:color w:val="000000"/>
          <w:spacing w:val="-2"/>
          <w:sz w:val="28"/>
          <w:szCs w:val="28"/>
        </w:rPr>
        <w:t>сентябре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-</w:t>
      </w:r>
      <w:r w:rsidR="008157C5">
        <w:rPr>
          <w:rFonts w:ascii="Times New Roman" w:hAnsi="Times New Roman"/>
          <w:b/>
          <w:color w:val="000000"/>
          <w:spacing w:val="-2"/>
          <w:sz w:val="28"/>
          <w:szCs w:val="28"/>
        </w:rPr>
        <w:t>декабре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8157C5">
        <w:rPr>
          <w:rFonts w:ascii="Times New Roman" w:hAnsi="Times New Roman"/>
          <w:b/>
          <w:color w:val="000000"/>
          <w:spacing w:val="-2"/>
          <w:sz w:val="28"/>
          <w:szCs w:val="28"/>
        </w:rPr>
        <w:t>1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9D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9D3F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176E" w:rsidRPr="005D4CCF" w:rsidTr="001308FF">
        <w:tc>
          <w:tcPr>
            <w:tcW w:w="2518" w:type="dxa"/>
          </w:tcPr>
          <w:p w:rsidR="00B3176E" w:rsidRPr="005D4CCF" w:rsidRDefault="00B3176E" w:rsidP="00B31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27055B" w:rsidRPr="006C283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283B">
              <w:rPr>
                <w:rFonts w:ascii="Times New Roman" w:hAnsi="Times New Roman"/>
                <w:color w:val="000000"/>
              </w:rPr>
              <w:t xml:space="preserve">- пройти </w:t>
            </w:r>
            <w:proofErr w:type="gramStart"/>
            <w:r w:rsidRPr="006C283B">
              <w:rPr>
                <w:rFonts w:ascii="Times New Roman" w:hAnsi="Times New Roman"/>
                <w:color w:val="000000"/>
              </w:rPr>
              <w:t>обучение по заполнению</w:t>
            </w:r>
            <w:proofErr w:type="gramEnd"/>
            <w:r w:rsidRPr="006C283B">
              <w:rPr>
                <w:rFonts w:ascii="Times New Roman" w:hAnsi="Times New Roman"/>
                <w:color w:val="000000"/>
              </w:rPr>
              <w:t xml:space="preserve"> бланка формы №2 на бумажном носителе и в электронном виде;</w:t>
            </w:r>
          </w:p>
          <w:p w:rsidR="0027055B" w:rsidRPr="006C283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283B">
              <w:rPr>
                <w:rFonts w:ascii="Times New Roman" w:hAnsi="Times New Roman"/>
                <w:color w:val="000000"/>
              </w:rPr>
              <w:t>- подготовить предложения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:rsidR="0027055B" w:rsidRPr="006C283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283B">
              <w:rPr>
                <w:rFonts w:ascii="Times New Roman" w:hAnsi="Times New Roman"/>
                <w:color w:val="000000"/>
              </w:rPr>
              <w:t xml:space="preserve">- обеспечить методологическим материалом структурные подразделения </w:t>
            </w:r>
            <w:proofErr w:type="spellStart"/>
            <w:r w:rsidRPr="006C283B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C283B">
              <w:rPr>
                <w:rFonts w:ascii="Times New Roman" w:hAnsi="Times New Roman"/>
                <w:color w:val="000000"/>
              </w:rPr>
              <w:t xml:space="preserve"> для обучения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283B">
              <w:rPr>
                <w:rFonts w:ascii="Times New Roman" w:hAnsi="Times New Roman"/>
                <w:color w:val="000000"/>
              </w:rPr>
              <w:t>- проверить списки адресов для сбора первичных статистических данных (включая телефонный опрос) на предмет их достижимости;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укомплектовать и обеспечить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в установленные сроки;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принять участие в проведении контрольных мероприятий с представителем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отобранным хозяйствам;</w:t>
            </w:r>
          </w:p>
          <w:p w:rsidR="00B3176E" w:rsidRPr="000C7AF7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</w:tc>
      </w:tr>
      <w:tr w:rsidR="00BD6E89" w:rsidRPr="005D4CCF" w:rsidTr="001308FF">
        <w:tc>
          <w:tcPr>
            <w:tcW w:w="2518" w:type="dxa"/>
          </w:tcPr>
          <w:p w:rsidR="00BD6E89" w:rsidRPr="005D4CCF" w:rsidRDefault="00BD6E89" w:rsidP="009A78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-лично </w:t>
            </w:r>
            <w:r w:rsidRPr="006648EE">
              <w:rPr>
                <w:rFonts w:ascii="Times New Roman" w:hAnsi="Times New Roman"/>
                <w:color w:val="000000"/>
              </w:rPr>
              <w:t>посетить попавшие в выборочную совокупность личные подсобные и другие индивидуальные хозяйства граждан</w:t>
            </w:r>
            <w:r>
              <w:rPr>
                <w:rFonts w:ascii="Times New Roman" w:hAnsi="Times New Roman"/>
                <w:color w:val="000000"/>
              </w:rPr>
              <w:t xml:space="preserve"> и произвести опрос респондентов по форме 2 </w:t>
            </w:r>
            <w:r w:rsidRPr="006648EE">
              <w:rPr>
                <w:rFonts w:ascii="Times New Roman" w:hAnsi="Times New Roman"/>
                <w:color w:val="000000"/>
              </w:rPr>
              <w:t>по программе: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648EE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6648EE">
              <w:rPr>
                <w:rFonts w:ascii="Times New Roman" w:hAnsi="Times New Roman"/>
                <w:b/>
                <w:color w:val="000000"/>
              </w:rPr>
              <w:t xml:space="preserve"> этап</w:t>
            </w:r>
            <w:r w:rsidRPr="006648EE">
              <w:rPr>
                <w:rFonts w:ascii="Times New Roman" w:hAnsi="Times New Roman"/>
                <w:color w:val="000000"/>
              </w:rPr>
              <w:t xml:space="preserve"> - с </w:t>
            </w:r>
            <w:r>
              <w:rPr>
                <w:rFonts w:ascii="Times New Roman" w:hAnsi="Times New Roman"/>
                <w:color w:val="000000"/>
              </w:rPr>
              <w:t>01</w:t>
            </w:r>
            <w:r w:rsidRPr="006648EE">
              <w:rPr>
                <w:rFonts w:ascii="Times New Roman" w:hAnsi="Times New Roman"/>
                <w:color w:val="000000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6648E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сентября</w:t>
            </w:r>
            <w:r w:rsidRPr="006648EE">
              <w:rPr>
                <w:rFonts w:ascii="Times New Roman" w:hAnsi="Times New Roman"/>
                <w:color w:val="000000"/>
              </w:rPr>
              <w:t xml:space="preserve"> 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6648EE">
              <w:rPr>
                <w:rFonts w:ascii="Times New Roman" w:hAnsi="Times New Roman"/>
                <w:color w:val="000000"/>
              </w:rPr>
              <w:t xml:space="preserve"> года</w:t>
            </w:r>
          </w:p>
          <w:p w:rsidR="0027055B" w:rsidRDefault="0027055B" w:rsidP="00270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раздела 1 «Характеристика земельных участков,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находящихсяв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пользовании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хозяйства» (по состоянию на 1 июня);</w:t>
            </w:r>
          </w:p>
          <w:p w:rsidR="0027055B" w:rsidRPr="006648EE" w:rsidRDefault="0027055B" w:rsidP="00270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22365B">
              <w:rPr>
                <w:rFonts w:ascii="Times New Roman" w:hAnsi="Times New Roman"/>
                <w:color w:val="000000"/>
              </w:rPr>
              <w:t>раздела 2</w:t>
            </w:r>
            <w:r>
              <w:rPr>
                <w:rFonts w:ascii="Times New Roman" w:hAnsi="Times New Roman"/>
                <w:color w:val="000000"/>
              </w:rPr>
              <w:t xml:space="preserve"> «Посевные площади и сбор урожая сельскохозяйственных культур» </w:t>
            </w:r>
            <w:r>
              <w:rPr>
                <w:rFonts w:ascii="Times New Roman" w:hAnsi="Times New Roman"/>
                <w:color w:val="000000"/>
              </w:rPr>
              <w:lastRenderedPageBreak/>
              <w:t>(сбор урожая с начала уборки до конца августа);</w:t>
            </w:r>
          </w:p>
          <w:p w:rsidR="0027055B" w:rsidRPr="006648EE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раздела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Многолетние плодово-ягодные насаждения и виноградные насаждения и сбор урожая многолетних насаждений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(сбор урожая с начала уборки до конца августа).</w:t>
            </w:r>
          </w:p>
          <w:p w:rsidR="0027055B" w:rsidRDefault="0027055B" w:rsidP="00270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этап -</w:t>
            </w:r>
            <w:r w:rsidRPr="002A028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01 по 10 октября 2021 года </w:t>
            </w:r>
            <w:r w:rsidRPr="0007014F">
              <w:rPr>
                <w:rFonts w:ascii="Times New Roman" w:hAnsi="Times New Roman"/>
                <w:b/>
                <w:color w:val="000000"/>
              </w:rPr>
              <w:t>за сентябрь 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07014F">
              <w:rPr>
                <w:rFonts w:ascii="Times New Roman" w:hAnsi="Times New Roman"/>
                <w:b/>
                <w:color w:val="000000"/>
              </w:rPr>
              <w:t xml:space="preserve"> года</w:t>
            </w:r>
            <w:r w:rsidRPr="006648EE">
              <w:rPr>
                <w:rFonts w:ascii="Times New Roman" w:hAnsi="Times New Roman"/>
                <w:color w:val="000000"/>
              </w:rPr>
              <w:t xml:space="preserve"> по программе:</w:t>
            </w:r>
          </w:p>
          <w:p w:rsidR="0027055B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раздела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Посевные площади и сбор урожая сельскохозяйственных культур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(графы 4, 5, 6);</w:t>
            </w:r>
          </w:p>
          <w:p w:rsidR="0027055B" w:rsidRPr="00B87A07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раздела 3 «Многолетние плодово-ягодные насаждения и виноградные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насаждения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сбор урожая многолетних насаждений» (только вопрос 5).</w:t>
            </w:r>
          </w:p>
          <w:p w:rsidR="0027055B" w:rsidRPr="008C5167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1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 </w:t>
            </w:r>
            <w:r w:rsidRPr="0007014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0701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701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программе:</w:t>
            </w:r>
          </w:p>
          <w:p w:rsidR="0027055B" w:rsidRPr="006648EE" w:rsidRDefault="0027055B" w:rsidP="00270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раздела 4 «Выход продукции животноводства»</w:t>
            </w:r>
          </w:p>
          <w:p w:rsidR="0027055B" w:rsidRPr="006648EE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5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Расход кормов скоту и птице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27055B" w:rsidRPr="006648EE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6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Продажа продукции собственного производства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27055B" w:rsidRPr="006648EE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8 «Расходы на приобретение промышленных продуктов и оплату произво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ственных услуг»;</w:t>
            </w:r>
          </w:p>
          <w:p w:rsidR="0027055B" w:rsidRPr="006648EE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раздела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9</w:t>
            </w: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«Расходы на оплату услуг наемным лицам»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055B" w:rsidRDefault="0027055B" w:rsidP="00270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этап -</w:t>
            </w:r>
            <w:r w:rsidRPr="002A028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01 по 10 ноября 2021 года </w:t>
            </w:r>
            <w:r w:rsidRPr="0007014F">
              <w:rPr>
                <w:rFonts w:ascii="Times New Roman" w:hAnsi="Times New Roman"/>
                <w:b/>
                <w:color w:val="000000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/>
              </w:rPr>
              <w:t>октябрь</w:t>
            </w:r>
            <w:r w:rsidRPr="0007014F">
              <w:rPr>
                <w:rFonts w:ascii="Times New Roman" w:hAnsi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07014F">
              <w:rPr>
                <w:rFonts w:ascii="Times New Roman" w:hAnsi="Times New Roman"/>
                <w:b/>
                <w:color w:val="000000"/>
              </w:rPr>
              <w:t xml:space="preserve"> года</w:t>
            </w:r>
            <w:r w:rsidRPr="006648EE">
              <w:rPr>
                <w:rFonts w:ascii="Times New Roman" w:hAnsi="Times New Roman"/>
                <w:color w:val="000000"/>
              </w:rPr>
              <w:t xml:space="preserve"> по программе:</w:t>
            </w:r>
          </w:p>
          <w:p w:rsidR="0027055B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раздела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Посевные площади и сбор урожая сельскохозяйственных культур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(графы 4, 5, 6);</w:t>
            </w:r>
          </w:p>
          <w:p w:rsidR="0027055B" w:rsidRDefault="0027055B" w:rsidP="00270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раздела 3 «Многолетние плодово-ягодные насаждения и </w:t>
            </w:r>
            <w:proofErr w:type="gramStart"/>
            <w:r>
              <w:rPr>
                <w:rFonts w:ascii="Times New Roman" w:hAnsi="Times New Roman"/>
              </w:rPr>
              <w:t>виноградники</w:t>
            </w:r>
            <w:proofErr w:type="gramEnd"/>
            <w:r>
              <w:rPr>
                <w:rFonts w:ascii="Times New Roman" w:hAnsi="Times New Roman"/>
              </w:rPr>
              <w:t xml:space="preserve"> и сбор урожая многолетних насаждений» (только вопрос 5).</w:t>
            </w:r>
          </w:p>
          <w:p w:rsidR="0027055B" w:rsidRPr="008C5167" w:rsidRDefault="0027055B" w:rsidP="00270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этап -</w:t>
            </w:r>
            <w:r w:rsidRPr="002A028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01 по 10 декабря 2021 года </w:t>
            </w:r>
            <w:r w:rsidRPr="0007014F">
              <w:rPr>
                <w:rFonts w:ascii="Times New Roman" w:hAnsi="Times New Roman"/>
                <w:b/>
              </w:rPr>
              <w:t xml:space="preserve">за </w:t>
            </w:r>
            <w:r w:rsidRPr="0007014F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07014F">
              <w:rPr>
                <w:rFonts w:ascii="Times New Roman" w:hAnsi="Times New Roman"/>
                <w:b/>
              </w:rPr>
              <w:t xml:space="preserve"> квартал 202</w:t>
            </w:r>
            <w:r>
              <w:rPr>
                <w:rFonts w:ascii="Times New Roman" w:hAnsi="Times New Roman"/>
                <w:b/>
              </w:rPr>
              <w:t>1</w:t>
            </w:r>
            <w:r w:rsidRPr="0007014F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по программе:</w:t>
            </w:r>
          </w:p>
          <w:p w:rsidR="0027055B" w:rsidRPr="006648EE" w:rsidRDefault="0027055B" w:rsidP="00270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раздела 4 «Выход продукции животноводства»</w:t>
            </w:r>
          </w:p>
          <w:p w:rsidR="0027055B" w:rsidRPr="006648EE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5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Расход кормов скоту и птице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27055B" w:rsidRPr="006648EE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6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Продажа продукции собственного производства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27055B" w:rsidRPr="006648EE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8 «Расходы на приобретение промышленных продуктов и оплату произво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ственных услуг»;</w:t>
            </w:r>
          </w:p>
          <w:p w:rsidR="0027055B" w:rsidRPr="006648EE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раздела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9</w:t>
            </w: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«Расходы на оплату услуг наемным лицам»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055B" w:rsidRDefault="0027055B" w:rsidP="00270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07014F">
              <w:rPr>
                <w:rFonts w:ascii="Times New Roman" w:hAnsi="Times New Roman"/>
                <w:b/>
                <w:color w:val="000000"/>
              </w:rPr>
              <w:t>за 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07014F">
              <w:rPr>
                <w:rFonts w:ascii="Times New Roman" w:hAnsi="Times New Roman"/>
                <w:b/>
                <w:color w:val="000000"/>
              </w:rPr>
              <w:t xml:space="preserve"> год</w:t>
            </w:r>
            <w:r w:rsidRPr="006648EE">
              <w:rPr>
                <w:rFonts w:ascii="Times New Roman" w:hAnsi="Times New Roman"/>
                <w:color w:val="000000"/>
              </w:rPr>
              <w:t xml:space="preserve"> по программе:</w:t>
            </w:r>
          </w:p>
          <w:p w:rsidR="0027055B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раздела </w:t>
            </w:r>
            <w:r w:rsidRPr="008537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Поступление и выбытие скота, птицы и пчел».</w:t>
            </w:r>
          </w:p>
          <w:p w:rsidR="00BD6E89" w:rsidRPr="004735AA" w:rsidRDefault="0027055B" w:rsidP="0027055B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Полученные 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нные представить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Приморскстат</w:t>
            </w:r>
            <w:proofErr w:type="spellEnd"/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D6E89" w:rsidRPr="005D4CCF" w:rsidTr="001308FF">
        <w:tc>
          <w:tcPr>
            <w:tcW w:w="2518" w:type="dxa"/>
          </w:tcPr>
          <w:p w:rsidR="00BD6E89" w:rsidRDefault="00BD6E89" w:rsidP="009A78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lastRenderedPageBreak/>
              <w:t>- по обработке первичных статистических данных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пройти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обучение по порядку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согласовывать вопросы, возникающие в ходе кодирования первичных данных, с инструктором территориального уровня или курирующим работником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осуществлять составление протоколов контроля;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подготавливать материалы для внесения правок в первичный информационный фонд;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осуществлять повторный контроль первичных данных до получения удовлетворительного протокола контроля;</w:t>
            </w:r>
          </w:p>
          <w:p w:rsidR="0027055B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в установленные сроки;</w:t>
            </w:r>
          </w:p>
          <w:p w:rsidR="00BD6E89" w:rsidRPr="005E7A31" w:rsidRDefault="0027055B" w:rsidP="0027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обеспечить сохранность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>
              <w:rPr>
                <w:rFonts w:ascii="Times New Roman" w:hAnsi="Times New Roman"/>
                <w:color w:val="000000"/>
              </w:rPr>
              <w:t>ств гр</w:t>
            </w:r>
            <w:proofErr w:type="gramEnd"/>
            <w:r>
              <w:rPr>
                <w:rFonts w:ascii="Times New Roman" w:hAnsi="Times New Roman"/>
                <w:color w:val="000000"/>
              </w:rPr>
              <w:t>аждан.</w:t>
            </w:r>
          </w:p>
        </w:tc>
      </w:tr>
    </w:tbl>
    <w:p w:rsidR="0027055B" w:rsidRDefault="0027055B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7055B" w:rsidRDefault="0027055B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936D63" w:rsidP="00DD0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5E7A31" w:rsidRPr="002F5B39" w:rsidRDefault="008157C5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dxa"/>
            <w:vAlign w:val="center"/>
          </w:tcPr>
          <w:p w:rsidR="005E7A31" w:rsidRPr="002F5B39" w:rsidRDefault="008157C5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86564.00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89" w:rsidRPr="008E08BD" w:rsidTr="00EE2F12">
        <w:tc>
          <w:tcPr>
            <w:tcW w:w="2376" w:type="dxa"/>
          </w:tcPr>
          <w:p w:rsidR="00BD6E89" w:rsidRPr="005D4CCF" w:rsidRDefault="00BD6E89" w:rsidP="00BD6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BD6E89" w:rsidRDefault="008157C5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41" w:type="dxa"/>
            <w:vAlign w:val="center"/>
          </w:tcPr>
          <w:p w:rsidR="00BD6E89" w:rsidRDefault="008157C5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878322.38</w:t>
            </w: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89" w:rsidRPr="008E08BD" w:rsidTr="00EE2F12">
        <w:tc>
          <w:tcPr>
            <w:tcW w:w="2376" w:type="dxa"/>
          </w:tcPr>
          <w:p w:rsidR="00BD6E89" w:rsidRDefault="00BD6E89" w:rsidP="00BD6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BD6E89" w:rsidRDefault="008157C5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dxa"/>
            <w:vAlign w:val="center"/>
          </w:tcPr>
          <w:p w:rsidR="00BD6E89" w:rsidRDefault="008157C5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53045.91</w:t>
            </w: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89" w:rsidRPr="0012270D" w:rsidTr="006870C4">
        <w:tc>
          <w:tcPr>
            <w:tcW w:w="2376" w:type="dxa"/>
          </w:tcPr>
          <w:p w:rsidR="00BD6E89" w:rsidRPr="0012270D" w:rsidRDefault="00BD6E89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BD6E89" w:rsidRPr="00BD6E89" w:rsidRDefault="008157C5" w:rsidP="009043B2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41" w:type="dxa"/>
            <w:vAlign w:val="center"/>
          </w:tcPr>
          <w:p w:rsidR="00BD6E89" w:rsidRPr="00BD6E89" w:rsidRDefault="008157C5" w:rsidP="00BD6E89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1017932.29</w:t>
            </w:r>
          </w:p>
        </w:tc>
        <w:tc>
          <w:tcPr>
            <w:tcW w:w="1441" w:type="dxa"/>
          </w:tcPr>
          <w:p w:rsidR="00BD6E89" w:rsidRPr="0012270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12270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12270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D6E89" w:rsidRPr="0012270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AF7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055B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57C5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6D63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176E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6E89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800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2022-02-11T05:34:00Z</dcterms:created>
  <dcterms:modified xsi:type="dcterms:W3CDTF">2022-02-11T05:34:00Z</dcterms:modified>
</cp:coreProperties>
</file>